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Уведомление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о проведении публичных консультаций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в целях оценки регулирующего воздействия проекта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муниципального нормативного правового акта Пожарского муниципального района, поправок к проекту муниципального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нормативного правового акта Пожарского муниципального района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</w:p>
    <w:p w:rsidR="00D30F8D" w:rsidRPr="00D30F8D" w:rsidRDefault="00D30F8D" w:rsidP="00D30F8D">
      <w:pPr>
        <w:pStyle w:val="a3"/>
        <w:jc w:val="both"/>
        <w:rPr>
          <w:sz w:val="24"/>
          <w:szCs w:val="24"/>
        </w:rPr>
      </w:pPr>
      <w:r w:rsidRPr="00D30F8D">
        <w:rPr>
          <w:sz w:val="24"/>
          <w:szCs w:val="24"/>
        </w:rPr>
        <w:t xml:space="preserve">Настоящим отдел </w:t>
      </w:r>
      <w:r w:rsidRPr="00D30F8D">
        <w:rPr>
          <w:sz w:val="24"/>
          <w:szCs w:val="24"/>
        </w:rPr>
        <w:t xml:space="preserve">стратегического развития и предпринимательства </w:t>
      </w:r>
      <w:r w:rsidRPr="00D30F8D">
        <w:rPr>
          <w:sz w:val="24"/>
          <w:szCs w:val="24"/>
        </w:rPr>
        <w:t xml:space="preserve">администрации Пожарского муниципального района уведомляет о проведении публичных консультаций в целях оценки регулирующего воздействия проекта муниципального нормативного правового акта </w:t>
      </w:r>
      <w:r w:rsidRPr="00152E4A">
        <w:rPr>
          <w:i/>
          <w:sz w:val="24"/>
          <w:szCs w:val="24"/>
        </w:rPr>
        <w:t>«</w:t>
      </w:r>
      <w:r w:rsidRPr="00152E4A">
        <w:rPr>
          <w:i/>
          <w:sz w:val="24"/>
          <w:szCs w:val="24"/>
        </w:rPr>
        <w:t>Об утверждении Порядка определения размера арендной платы, условий и сроков внесения арендной платы за использование земельных участков, находящихся в муниципальной собственности Пожарского</w:t>
      </w:r>
      <w:r w:rsidRPr="00152E4A">
        <w:rPr>
          <w:i/>
          <w:sz w:val="24"/>
          <w:szCs w:val="24"/>
        </w:rPr>
        <w:t xml:space="preserve"> </w:t>
      </w:r>
      <w:r w:rsidRPr="00152E4A">
        <w:rPr>
          <w:i/>
          <w:sz w:val="24"/>
          <w:szCs w:val="24"/>
        </w:rPr>
        <w:t>муниципального района</w:t>
      </w:r>
      <w:r>
        <w:rPr>
          <w:sz w:val="24"/>
          <w:szCs w:val="24"/>
        </w:rPr>
        <w:t>»</w:t>
      </w:r>
      <w:r w:rsidRPr="00D30F8D">
        <w:rPr>
          <w:sz w:val="24"/>
          <w:szCs w:val="24"/>
        </w:rPr>
        <w:t xml:space="preserve">: </w:t>
      </w:r>
      <w:bookmarkStart w:id="0" w:name="_GoBack"/>
      <w:bookmarkEnd w:id="0"/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Разработчик проекта: </w:t>
      </w:r>
      <w:r w:rsidRPr="00D30F8D">
        <w:rPr>
          <w:rFonts w:ascii="Times New Roman" w:hAnsi="Times New Roman" w:cs="Times New Roman"/>
          <w:i/>
          <w:sz w:val="24"/>
          <w:szCs w:val="24"/>
        </w:rPr>
        <w:t>Управление муниципальным имуществом администрации Пожарского муниципального района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Pr="00D30F8D">
        <w:rPr>
          <w:rFonts w:ascii="Times New Roman" w:hAnsi="Times New Roman" w:cs="Times New Roman"/>
          <w:i/>
          <w:sz w:val="24"/>
          <w:szCs w:val="24"/>
        </w:rPr>
        <w:t xml:space="preserve">692001, Пожарский район,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 xml:space="preserve"> Лучегорск, Общественный центр, 1</w:t>
      </w:r>
      <w:r w:rsidRPr="00D30F8D">
        <w:rPr>
          <w:rFonts w:ascii="Times New Roman" w:hAnsi="Times New Roman" w:cs="Times New Roman"/>
          <w:i/>
          <w:sz w:val="24"/>
          <w:szCs w:val="24"/>
        </w:rPr>
        <w:t>,</w:t>
      </w:r>
    </w:p>
    <w:p w:rsidR="00D30F8D" w:rsidRPr="00D30F8D" w:rsidRDefault="00D30F8D" w:rsidP="00D30F8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Umi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>_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apmr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>@</w:t>
      </w:r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D30F8D">
        <w:rPr>
          <w:rFonts w:ascii="Times New Roman" w:hAnsi="Times New Roman" w:cs="Times New Roman"/>
          <w:i/>
          <w:sz w:val="24"/>
          <w:szCs w:val="24"/>
        </w:rPr>
        <w:t>.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  <w:lang w:val="en-US"/>
        </w:rPr>
        <w:t>ru</w:t>
      </w:r>
      <w:proofErr w:type="spellEnd"/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Сроки приема предложений: </w:t>
      </w:r>
      <w:r w:rsidRPr="00D30F8D">
        <w:rPr>
          <w:rFonts w:ascii="Times New Roman" w:hAnsi="Times New Roman" w:cs="Times New Roman"/>
          <w:i/>
          <w:sz w:val="24"/>
          <w:szCs w:val="24"/>
        </w:rPr>
        <w:t>09 декабря 2019 года.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заполнения формы запроса и его отправки: </w:t>
      </w:r>
      <w:r w:rsidRPr="00D30F8D">
        <w:rPr>
          <w:rFonts w:ascii="Times New Roman" w:hAnsi="Times New Roman" w:cs="Times New Roman"/>
          <w:i/>
          <w:sz w:val="24"/>
          <w:szCs w:val="24"/>
        </w:rPr>
        <w:t>Плевак Сергей Владимирович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1. Описание проблемы, на решение которой направлен проект муниципального нормативного правового акта Пожарского муниципального района (поправки к проекту муниципального нормативного правового акта Пожарского муниципального района):</w:t>
      </w:r>
    </w:p>
    <w:p w:rsidR="00D30F8D" w:rsidRPr="00D30F8D" w:rsidRDefault="00D30F8D" w:rsidP="00D30F8D">
      <w:pPr>
        <w:pStyle w:val="a3"/>
        <w:ind w:firstLine="851"/>
        <w:jc w:val="both"/>
        <w:rPr>
          <w:i/>
          <w:sz w:val="24"/>
          <w:szCs w:val="24"/>
          <w:shd w:val="clear" w:color="auto" w:fill="FFFFFF"/>
        </w:rPr>
      </w:pPr>
      <w:r w:rsidRPr="00D30F8D">
        <w:rPr>
          <w:i/>
          <w:sz w:val="24"/>
          <w:szCs w:val="24"/>
          <w:shd w:val="clear" w:color="auto" w:fill="FFFFFF"/>
        </w:rPr>
        <w:t>В соответствии с абз.2 п.2 ст.3.3 Федерального закона от 25.10.2001 № 137-ФЗ «О введение в действие Земельного кодекса Российской Федерации» распоряжение земельными участками, государственная собственность на которые не разграничена, осуществляется органами местного самоуправления городского округа в отношении земельных участков, расположенных на территории муниципального образования.</w:t>
      </w:r>
    </w:p>
    <w:p w:rsidR="00D30F8D" w:rsidRPr="00D30F8D" w:rsidRDefault="00D30F8D" w:rsidP="00D30F8D">
      <w:pPr>
        <w:pStyle w:val="a3"/>
        <w:ind w:firstLine="851"/>
        <w:jc w:val="both"/>
        <w:rPr>
          <w:i/>
          <w:sz w:val="24"/>
          <w:szCs w:val="24"/>
        </w:rPr>
      </w:pPr>
      <w:r w:rsidRPr="00D30F8D">
        <w:rPr>
          <w:i/>
          <w:sz w:val="24"/>
          <w:szCs w:val="24"/>
        </w:rPr>
        <w:t>Для нормативных актов органов местного самоуправления, устанавливающих размер арендной платы за землю характерно установление зависимости между арендной платой и кадастровой стоимостью.</w:t>
      </w:r>
    </w:p>
    <w:p w:rsidR="00D30F8D" w:rsidRPr="00D30F8D" w:rsidRDefault="00D30F8D" w:rsidP="00D30F8D">
      <w:pPr>
        <w:pStyle w:val="a3"/>
        <w:ind w:firstLine="851"/>
        <w:jc w:val="both"/>
        <w:rPr>
          <w:i/>
          <w:sz w:val="24"/>
          <w:szCs w:val="24"/>
        </w:rPr>
      </w:pPr>
      <w:r w:rsidRPr="00D30F8D">
        <w:rPr>
          <w:i/>
          <w:sz w:val="24"/>
          <w:szCs w:val="24"/>
        </w:rPr>
        <w:t>При этом существенным моментом становится установление коэффициентов к кадастровой стоимости по каждому виду использования земельных участков, что требует экономического обоснования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2. Цели предлагаемого проекта муниципального нормативного правового акта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Пожарского муниципального района (поправок к проекту муниципального нормативного </w:t>
      </w:r>
    </w:p>
    <w:p w:rsidR="00D30F8D" w:rsidRPr="00D30F8D" w:rsidRDefault="00D30F8D" w:rsidP="00D30F8D">
      <w:pPr>
        <w:pStyle w:val="ConsPlusNonformat"/>
        <w:ind w:firstLine="851"/>
        <w:jc w:val="both"/>
        <w:rPr>
          <w:i/>
          <w:sz w:val="24"/>
          <w:szCs w:val="24"/>
        </w:rPr>
      </w:pPr>
      <w:r w:rsidRPr="00D30F8D">
        <w:rPr>
          <w:rFonts w:ascii="Times New Roman" w:hAnsi="Times New Roman" w:cs="Times New Roman"/>
          <w:i/>
          <w:sz w:val="24"/>
          <w:szCs w:val="24"/>
        </w:rPr>
        <w:t>Настоящий Порядок определяет способ расчета размера арендной платы, а также порядок, условия и сроки внесения арендной платы за земельные участки, находящиеся в муниципальной собственности Пожарского муниципального района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3. Действующие нормативные правовые акты, из которых вытекает необходимость разработки предлагаемого проекта муниципального нормативного правового акта Пожарского муниципального района (поправок к проекту муниципального нормативного правового акта Пожарского муниципального района):</w:t>
      </w:r>
    </w:p>
    <w:p w:rsidR="00D30F8D" w:rsidRPr="00D30F8D" w:rsidRDefault="00D30F8D" w:rsidP="00D30F8D">
      <w:pPr>
        <w:pStyle w:val="a3"/>
        <w:ind w:firstLine="851"/>
        <w:jc w:val="both"/>
        <w:rPr>
          <w:i/>
          <w:sz w:val="24"/>
          <w:szCs w:val="24"/>
        </w:rPr>
      </w:pPr>
      <w:r w:rsidRPr="00D30F8D">
        <w:rPr>
          <w:i/>
          <w:sz w:val="24"/>
          <w:szCs w:val="24"/>
        </w:rPr>
        <w:t>- Земельный кодекс Российской Федерации;</w:t>
      </w:r>
    </w:p>
    <w:p w:rsidR="00D30F8D" w:rsidRPr="00D30F8D" w:rsidRDefault="00D30F8D" w:rsidP="00D30F8D">
      <w:pPr>
        <w:pStyle w:val="a3"/>
        <w:ind w:firstLine="851"/>
        <w:jc w:val="both"/>
        <w:rPr>
          <w:i/>
          <w:sz w:val="24"/>
          <w:szCs w:val="24"/>
        </w:rPr>
      </w:pPr>
      <w:r w:rsidRPr="00D30F8D">
        <w:rPr>
          <w:i/>
          <w:sz w:val="24"/>
          <w:szCs w:val="24"/>
        </w:rPr>
        <w:t xml:space="preserve">- Федеральный </w:t>
      </w:r>
      <w:hyperlink r:id="rId4" w:history="1">
        <w:r w:rsidRPr="00D30F8D">
          <w:rPr>
            <w:i/>
            <w:sz w:val="24"/>
            <w:szCs w:val="24"/>
          </w:rPr>
          <w:t>закон</w:t>
        </w:r>
      </w:hyperlink>
      <w:r w:rsidRPr="00D30F8D">
        <w:rPr>
          <w:i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Федерации»;</w:t>
      </w:r>
    </w:p>
    <w:p w:rsidR="00D30F8D" w:rsidRPr="00D30F8D" w:rsidRDefault="00D30F8D" w:rsidP="00D30F8D">
      <w:pPr>
        <w:pStyle w:val="a3"/>
        <w:ind w:firstLine="851"/>
        <w:jc w:val="both"/>
        <w:rPr>
          <w:i/>
          <w:sz w:val="24"/>
          <w:szCs w:val="24"/>
        </w:rPr>
      </w:pPr>
      <w:r w:rsidRPr="00D30F8D">
        <w:rPr>
          <w:i/>
          <w:sz w:val="24"/>
          <w:szCs w:val="24"/>
        </w:rPr>
        <w:t xml:space="preserve">- </w:t>
      </w:r>
      <w:hyperlink r:id="rId5" w:history="1">
        <w:r w:rsidRPr="00D30F8D">
          <w:rPr>
            <w:i/>
            <w:sz w:val="24"/>
            <w:szCs w:val="24"/>
          </w:rPr>
          <w:t>Постановление</w:t>
        </w:r>
      </w:hyperlink>
      <w:r w:rsidRPr="00D30F8D">
        <w:rPr>
          <w:i/>
          <w:sz w:val="24"/>
          <w:szCs w:val="24"/>
        </w:rPr>
        <w:t xml:space="preserve"> Правительства Российской Федерации от 16 июля 2009 года № 582 «Об основных принципах определения арендной платы при аренде земельных участков, </w:t>
      </w:r>
      <w:r w:rsidRPr="00D30F8D">
        <w:rPr>
          <w:i/>
          <w:sz w:val="24"/>
          <w:szCs w:val="24"/>
        </w:rPr>
        <w:lastRenderedPageBreak/>
        <w:t>находящихся в государственной или муниципальной собственности,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Федерации»;</w:t>
      </w:r>
    </w:p>
    <w:p w:rsidR="00D30F8D" w:rsidRPr="00D30F8D" w:rsidRDefault="00D30F8D" w:rsidP="00D30F8D">
      <w:pPr>
        <w:pStyle w:val="a3"/>
        <w:ind w:firstLine="851"/>
        <w:jc w:val="both"/>
        <w:rPr>
          <w:i/>
          <w:sz w:val="24"/>
          <w:szCs w:val="24"/>
        </w:rPr>
      </w:pPr>
      <w:r w:rsidRPr="00D30F8D">
        <w:rPr>
          <w:i/>
          <w:sz w:val="24"/>
          <w:szCs w:val="24"/>
        </w:rPr>
        <w:t xml:space="preserve">- </w:t>
      </w:r>
      <w:hyperlink r:id="rId6" w:history="1">
        <w:r w:rsidRPr="00D30F8D">
          <w:rPr>
            <w:i/>
            <w:sz w:val="24"/>
            <w:szCs w:val="24"/>
          </w:rPr>
          <w:t>Постановление</w:t>
        </w:r>
      </w:hyperlink>
      <w:r w:rsidRPr="00D30F8D">
        <w:rPr>
          <w:i/>
          <w:sz w:val="24"/>
          <w:szCs w:val="24"/>
        </w:rPr>
        <w:t xml:space="preserve"> Администрации Приморского края от 11 марта 2015 года № 75-па «О порядке определения размера арендной платы, условий и сроков внесения арендной платы за использование земельных участков, государственная собственность на которые не разграничена, на территории Приморского края»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A58">
        <w:rPr>
          <w:rFonts w:ascii="Times New Roman" w:hAnsi="Times New Roman" w:cs="Times New Roman"/>
          <w:sz w:val="28"/>
          <w:szCs w:val="28"/>
        </w:rPr>
        <w:t>4</w:t>
      </w:r>
      <w:r w:rsidRPr="006E74CF">
        <w:rPr>
          <w:rFonts w:ascii="Times New Roman" w:hAnsi="Times New Roman" w:cs="Times New Roman"/>
          <w:sz w:val="24"/>
          <w:szCs w:val="24"/>
        </w:rPr>
        <w:t>. Планируемый срок вступления в силу предлагаемого проекта муниципального нормативного правового акта:</w:t>
      </w:r>
    </w:p>
    <w:p w:rsidR="00D30F8D" w:rsidRDefault="00D30F8D" w:rsidP="00D30F8D">
      <w:pPr>
        <w:pStyle w:val="a3"/>
      </w:pPr>
      <w:r>
        <w:t>_</w:t>
      </w:r>
      <w:r w:rsidRPr="00D30F8D">
        <w:rPr>
          <w:i/>
          <w:sz w:val="24"/>
          <w:szCs w:val="24"/>
          <w:u w:val="single"/>
        </w:rPr>
        <w:t>с 01 января 2020 года</w:t>
      </w:r>
      <w:r>
        <w:t>_______________________________________________</w:t>
      </w:r>
    </w:p>
    <w:p w:rsidR="00D30F8D" w:rsidRPr="00FC138F" w:rsidRDefault="00D30F8D" w:rsidP="00D30F8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</w:t>
      </w: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5. Сведения о необходимости или отсутствии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CF">
        <w:rPr>
          <w:rFonts w:ascii="Times New Roman" w:hAnsi="Times New Roman" w:cs="Times New Roman"/>
          <w:sz w:val="24"/>
          <w:szCs w:val="24"/>
        </w:rPr>
        <w:t>переходного периода:</w:t>
      </w:r>
    </w:p>
    <w:p w:rsidR="00D30F8D" w:rsidRPr="00D30F8D" w:rsidRDefault="00D30F8D" w:rsidP="00D30F8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0F8D">
        <w:rPr>
          <w:rFonts w:ascii="Times New Roman" w:hAnsi="Times New Roman" w:cs="Times New Roman"/>
          <w:i/>
          <w:sz w:val="24"/>
          <w:szCs w:val="24"/>
        </w:rPr>
        <w:t>В течении 2020 года</w:t>
      </w:r>
    </w:p>
    <w:p w:rsidR="00D30F8D" w:rsidRDefault="00D30F8D" w:rsidP="00D30F8D">
      <w:pPr>
        <w:pStyle w:val="ConsPlusNonformat"/>
        <w:jc w:val="both"/>
      </w:pPr>
      <w:r>
        <w:t>_________________</w:t>
      </w:r>
      <w:r>
        <w:t>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</w:pPr>
    </w:p>
    <w:p w:rsidR="00D30F8D" w:rsidRDefault="00D30F8D" w:rsidP="00D30F8D">
      <w:pPr>
        <w:pStyle w:val="ConsPlusNonformat"/>
        <w:jc w:val="both"/>
      </w:pPr>
      <w:r w:rsidRPr="006E74CF">
        <w:rPr>
          <w:rFonts w:ascii="Times New Roman" w:hAnsi="Times New Roman" w:cs="Times New Roman"/>
          <w:sz w:val="24"/>
          <w:szCs w:val="24"/>
        </w:rPr>
        <w:t>К уведомлению прилагаются</w:t>
      </w:r>
      <w:r w:rsidRPr="006E74CF">
        <w:rPr>
          <w:sz w:val="24"/>
          <w:szCs w:val="24"/>
        </w:rPr>
        <w:t>:</w:t>
      </w:r>
      <w:r>
        <w:t xml:space="preserve"> </w:t>
      </w:r>
    </w:p>
    <w:p w:rsidR="00D30F8D" w:rsidRDefault="00D30F8D" w:rsidP="00D30F8D">
      <w:pPr>
        <w:pStyle w:val="ConsPlusNonformat"/>
        <w:jc w:val="both"/>
      </w:pPr>
      <w:r w:rsidRPr="00D30F8D">
        <w:rPr>
          <w:rFonts w:ascii="Times New Roman" w:hAnsi="Times New Roman" w:cs="Times New Roman"/>
          <w:i/>
          <w:sz w:val="24"/>
          <w:szCs w:val="24"/>
        </w:rPr>
        <w:t>проект НПА, пояснительная записка</w:t>
      </w:r>
    </w:p>
    <w:p w:rsidR="00D30F8D" w:rsidRDefault="00D30F8D" w:rsidP="00D30F8D">
      <w:pPr>
        <w:pStyle w:val="ConsPlusNonformat"/>
        <w:jc w:val="both"/>
      </w:pP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>Разработчик проекта НПА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муниципальным имуществом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Пожарского муниципального района </w:t>
      </w:r>
      <w:r w:rsidRPr="00586A3B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0F8D">
        <w:rPr>
          <w:rFonts w:ascii="Times New Roman" w:hAnsi="Times New Roman" w:cs="Times New Roman"/>
          <w:sz w:val="24"/>
          <w:szCs w:val="24"/>
          <w:u w:val="single"/>
        </w:rPr>
        <w:t>С.В. Плевак</w:t>
      </w:r>
      <w:r w:rsidRPr="00586A3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24.10.2019</w:t>
      </w: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 xml:space="preserve">    дата</w:t>
      </w:r>
    </w:p>
    <w:p w:rsidR="00D30F8D" w:rsidRPr="00586A3B" w:rsidRDefault="00D30F8D" w:rsidP="00D30F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70B6" w:rsidRDefault="00E170B6"/>
    <w:sectPr w:rsidR="00E1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8D"/>
    <w:rsid w:val="00152E4A"/>
    <w:rsid w:val="00D30F8D"/>
    <w:rsid w:val="00E1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9659BF-A63E-40B2-875B-3A5E1CE3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0F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30F8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Page">
    <w:name w:val="ConsPlusTitlePage"/>
    <w:rsid w:val="00D30F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30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E74DB3FD4767870FD46F5FF81416E1F01295047B0BFFB61D149F0D57C13AFC84B85F1B053797AA072E1BC14B7B7F071B9s0mCX" TargetMode="External"/><Relationship Id="rId5" Type="http://schemas.openxmlformats.org/officeDocument/2006/relationships/hyperlink" Target="consultantplus://offline/ref=3E74DB3FD4767870FD46EBF2972D301002230A4FB2BAF4308E1BF6822343A99D19C5AFE9023F31AC72FDA015B6sAm0X" TargetMode="External"/><Relationship Id="rId4" Type="http://schemas.openxmlformats.org/officeDocument/2006/relationships/hyperlink" Target="consultantplus://offline/ref=3E74DB3FD4767870FD46EBF2972D301002210E48B6BAF4308E1BF6822343A99D19C5AFE9023F31AC72FDA015B6sAm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PlevakSV</cp:lastModifiedBy>
  <cp:revision>1</cp:revision>
  <dcterms:created xsi:type="dcterms:W3CDTF">2019-11-21T23:35:00Z</dcterms:created>
  <dcterms:modified xsi:type="dcterms:W3CDTF">2019-11-21T23:52:00Z</dcterms:modified>
</cp:coreProperties>
</file>